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A8557" w14:textId="7F7617C9" w:rsidR="005F6E65" w:rsidRPr="0033092E" w:rsidRDefault="005F6E65" w:rsidP="005F6E65">
      <w:pPr>
        <w:pStyle w:val="a5"/>
        <w:jc w:val="both"/>
        <w:rPr>
          <w:sz w:val="28"/>
          <w:szCs w:val="28"/>
          <w:u w:val="single"/>
        </w:rPr>
      </w:pPr>
      <w:r w:rsidRPr="0033092E">
        <w:rPr>
          <w:b/>
          <w:bCs/>
          <w:sz w:val="28"/>
          <w:szCs w:val="28"/>
          <w:u w:val="single"/>
        </w:rPr>
        <w:t>Головний спеціаліст відділу енергоменеджменту департаменту відновлення та розвитку</w:t>
      </w:r>
      <w:r w:rsidR="00881C9D" w:rsidRPr="0033092E">
        <w:rPr>
          <w:sz w:val="28"/>
          <w:szCs w:val="28"/>
          <w:u w:val="single"/>
        </w:rPr>
        <w:t xml:space="preserve"> </w:t>
      </w:r>
      <w:r w:rsidR="00881C9D" w:rsidRPr="0033092E">
        <w:rPr>
          <w:b/>
          <w:bCs/>
          <w:sz w:val="28"/>
          <w:szCs w:val="28"/>
          <w:u w:val="single"/>
        </w:rPr>
        <w:t>міської ради</w:t>
      </w:r>
    </w:p>
    <w:p w14:paraId="372A2AA1" w14:textId="77777777" w:rsidR="005F6E65" w:rsidRPr="00881C9D" w:rsidRDefault="005F6E65" w:rsidP="005F6E65">
      <w:pPr>
        <w:pStyle w:val="a5"/>
        <w:jc w:val="both"/>
        <w:rPr>
          <w:b/>
          <w:bCs/>
          <w:sz w:val="28"/>
          <w:szCs w:val="28"/>
        </w:rPr>
      </w:pPr>
      <w:r w:rsidRPr="00881C9D">
        <w:rPr>
          <w:b/>
          <w:bCs/>
          <w:sz w:val="28"/>
          <w:szCs w:val="28"/>
        </w:rPr>
        <w:t>Вимоги:</w:t>
      </w:r>
    </w:p>
    <w:p w14:paraId="67B23C07" w14:textId="45F00807" w:rsidR="005F6E65" w:rsidRPr="005F6E65" w:rsidRDefault="005F6E65" w:rsidP="00644A90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 w:rsidRPr="005F6E65">
        <w:rPr>
          <w:sz w:val="28"/>
          <w:szCs w:val="28"/>
        </w:rPr>
        <w:t>наявність громадянства України;</w:t>
      </w:r>
    </w:p>
    <w:p w14:paraId="4164D3CD" w14:textId="1F4428A7" w:rsidR="00E2257E" w:rsidRDefault="0033092E" w:rsidP="00E2257E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 w:rsidRPr="00F40658">
        <w:rPr>
          <w:sz w:val="28"/>
          <w:szCs w:val="28"/>
        </w:rPr>
        <w:t>наявність вищої освіти</w:t>
      </w:r>
      <w:r>
        <w:rPr>
          <w:sz w:val="28"/>
          <w:szCs w:val="28"/>
        </w:rPr>
        <w:t xml:space="preserve"> не нижче ступеня бакалавра</w:t>
      </w:r>
      <w:r w:rsidRPr="00883E6D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E2257E">
        <w:rPr>
          <w:sz w:val="28"/>
          <w:szCs w:val="28"/>
        </w:rPr>
        <w:t>за спеціальністю</w:t>
      </w:r>
      <w:r w:rsidRPr="003A01C9">
        <w:rPr>
          <w:sz w:val="28"/>
          <w:szCs w:val="28"/>
        </w:rPr>
        <w:t xml:space="preserve"> </w:t>
      </w:r>
      <w:r w:rsidR="00644A90" w:rsidRPr="005F6E65">
        <w:rPr>
          <w:sz w:val="28"/>
          <w:szCs w:val="28"/>
        </w:rPr>
        <w:t>«Економіка», «</w:t>
      </w:r>
      <w:r w:rsidR="00644A90">
        <w:rPr>
          <w:sz w:val="28"/>
          <w:szCs w:val="28"/>
        </w:rPr>
        <w:t>Менеджмент</w:t>
      </w:r>
      <w:r w:rsidR="00644A90" w:rsidRPr="005F6E65">
        <w:rPr>
          <w:sz w:val="28"/>
          <w:szCs w:val="28"/>
        </w:rPr>
        <w:t>»,</w:t>
      </w:r>
      <w:r w:rsidR="00644A90">
        <w:rPr>
          <w:sz w:val="28"/>
          <w:szCs w:val="28"/>
        </w:rPr>
        <w:t xml:space="preserve"> </w:t>
      </w:r>
      <w:r w:rsidR="00644A90" w:rsidRPr="005F6E65">
        <w:rPr>
          <w:sz w:val="28"/>
          <w:szCs w:val="28"/>
        </w:rPr>
        <w:t>«</w:t>
      </w:r>
      <w:r w:rsidR="00644A90" w:rsidRPr="00D40EAA">
        <w:rPr>
          <w:sz w:val="28"/>
          <w:szCs w:val="28"/>
        </w:rPr>
        <w:t>Електроенергетика, електротехніка та електромеханіка</w:t>
      </w:r>
      <w:r w:rsidR="00644A90" w:rsidRPr="005F6E65">
        <w:rPr>
          <w:sz w:val="28"/>
          <w:szCs w:val="28"/>
        </w:rPr>
        <w:t>», «</w:t>
      </w:r>
      <w:r w:rsidR="00644A90" w:rsidRPr="00D40EAA">
        <w:rPr>
          <w:sz w:val="28"/>
          <w:szCs w:val="28"/>
        </w:rPr>
        <w:t>Теплоенергетика</w:t>
      </w:r>
      <w:r w:rsidR="00644A90" w:rsidRPr="005F6E65">
        <w:rPr>
          <w:sz w:val="28"/>
          <w:szCs w:val="28"/>
        </w:rPr>
        <w:t xml:space="preserve">», </w:t>
      </w:r>
      <w:r w:rsidR="00644A90">
        <w:rPr>
          <w:sz w:val="28"/>
          <w:szCs w:val="28"/>
        </w:rPr>
        <w:t>«</w:t>
      </w:r>
      <w:r w:rsidR="00644A90" w:rsidRPr="00D40EAA">
        <w:rPr>
          <w:sz w:val="28"/>
          <w:szCs w:val="28"/>
        </w:rPr>
        <w:t>Будівництво та цивільна інженерія</w:t>
      </w:r>
      <w:r w:rsidR="00644A90">
        <w:rPr>
          <w:sz w:val="28"/>
          <w:szCs w:val="28"/>
        </w:rPr>
        <w:t>»</w:t>
      </w:r>
      <w:r w:rsidR="00E2257E">
        <w:rPr>
          <w:sz w:val="28"/>
          <w:szCs w:val="28"/>
        </w:rPr>
        <w:t>)</w:t>
      </w:r>
      <w:r w:rsidR="0019721D" w:rsidRPr="005F6E65">
        <w:rPr>
          <w:sz w:val="28"/>
          <w:szCs w:val="28"/>
        </w:rPr>
        <w:t>;</w:t>
      </w:r>
      <w:r w:rsidR="00E2257E" w:rsidRPr="00E2257E">
        <w:rPr>
          <w:sz w:val="28"/>
          <w:szCs w:val="28"/>
        </w:rPr>
        <w:t xml:space="preserve"> </w:t>
      </w:r>
    </w:p>
    <w:p w14:paraId="43CE94AC" w14:textId="10DE7616" w:rsidR="00E2257E" w:rsidRPr="005F6E65" w:rsidRDefault="00E2257E" w:rsidP="00E2257E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 w:rsidRPr="005F6E65">
        <w:rPr>
          <w:sz w:val="28"/>
          <w:szCs w:val="28"/>
        </w:rPr>
        <w:t>вільне володіння українською мовою;</w:t>
      </w:r>
    </w:p>
    <w:p w14:paraId="1E0C069D" w14:textId="4C917367" w:rsidR="00E2257E" w:rsidRDefault="00E2257E" w:rsidP="00E2257E">
      <w:pPr>
        <w:pStyle w:val="a3"/>
        <w:numPr>
          <w:ilvl w:val="0"/>
          <w:numId w:val="1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05EA9">
        <w:rPr>
          <w:rFonts w:ascii="Times New Roman" w:hAnsi="Times New Roman" w:cs="Times New Roman"/>
          <w:sz w:val="28"/>
          <w:szCs w:val="28"/>
        </w:rPr>
        <w:t>нання</w:t>
      </w:r>
      <w:r w:rsidRPr="00DE0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чинного</w:t>
      </w:r>
      <w:r w:rsidRPr="00305EA9">
        <w:rPr>
          <w:rFonts w:ascii="Times New Roman" w:hAnsi="Times New Roman" w:cs="Times New Roman"/>
          <w:sz w:val="28"/>
          <w:szCs w:val="28"/>
        </w:rPr>
        <w:t xml:space="preserve"> законодавства України </w:t>
      </w:r>
      <w:r>
        <w:rPr>
          <w:rFonts w:ascii="Times New Roman" w:hAnsi="Times New Roman" w:cs="Times New Roman"/>
          <w:sz w:val="28"/>
          <w:szCs w:val="28"/>
        </w:rPr>
        <w:t>з питань місцевого самоврядування, служби в органах місцевого самоврядування</w:t>
      </w:r>
      <w:r w:rsidR="00372F2C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 антикорупційного законодавства;</w:t>
      </w:r>
    </w:p>
    <w:p w14:paraId="02DDB481" w14:textId="5C2B11BA" w:rsidR="00E2257E" w:rsidRDefault="005F6E65" w:rsidP="00E2257E">
      <w:pPr>
        <w:pStyle w:val="a3"/>
        <w:numPr>
          <w:ilvl w:val="0"/>
          <w:numId w:val="1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57E">
        <w:rPr>
          <w:rFonts w:ascii="Times New Roman" w:hAnsi="Times New Roman" w:cs="Times New Roman"/>
          <w:sz w:val="28"/>
          <w:szCs w:val="28"/>
        </w:rPr>
        <w:t xml:space="preserve">знання </w:t>
      </w:r>
      <w:r w:rsidR="00E2257E" w:rsidRPr="00E2257E">
        <w:rPr>
          <w:rFonts w:ascii="Times New Roman" w:hAnsi="Times New Roman" w:cs="Times New Roman"/>
          <w:sz w:val="28"/>
          <w:szCs w:val="28"/>
        </w:rPr>
        <w:t>з</w:t>
      </w:r>
      <w:r w:rsidRPr="00E2257E">
        <w:rPr>
          <w:rFonts w:ascii="Times New Roman" w:hAnsi="Times New Roman" w:cs="Times New Roman"/>
          <w:sz w:val="28"/>
          <w:szCs w:val="28"/>
        </w:rPr>
        <w:t>аконодавства України у сфері енергоефективності та енергозбереження;</w:t>
      </w:r>
      <w:r w:rsidR="00E2257E" w:rsidRPr="00E225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19FDCC" w14:textId="41A2BCFD" w:rsidR="005F6E65" w:rsidRDefault="005F6E65" w:rsidP="005F6E65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 w:rsidRPr="0019721D">
        <w:rPr>
          <w:sz w:val="28"/>
          <w:szCs w:val="28"/>
        </w:rPr>
        <w:t>розуміння принципів обліку та аналізу споживання енергоресурсів;</w:t>
      </w:r>
    </w:p>
    <w:p w14:paraId="6B84836F" w14:textId="77777777" w:rsidR="00EA5990" w:rsidRPr="00583422" w:rsidRDefault="00EA5990" w:rsidP="00EA5990">
      <w:pPr>
        <w:pStyle w:val="a3"/>
        <w:numPr>
          <w:ilvl w:val="0"/>
          <w:numId w:val="1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досвід </w:t>
      </w:r>
      <w:r w:rsidRPr="00583422">
        <w:rPr>
          <w:rFonts w:ascii="Times New Roman" w:hAnsi="Times New Roman" w:cs="Times New Roman"/>
          <w:sz w:val="28"/>
          <w:szCs w:val="28"/>
        </w:rPr>
        <w:t>роботи в даній галузі</w:t>
      </w:r>
      <w:r>
        <w:rPr>
          <w:rFonts w:ascii="Times New Roman" w:hAnsi="Times New Roman" w:cs="Times New Roman"/>
          <w:sz w:val="28"/>
          <w:szCs w:val="28"/>
        </w:rPr>
        <w:t xml:space="preserve"> буде перевагою</w:t>
      </w:r>
      <w:r w:rsidRPr="00583422">
        <w:rPr>
          <w:rFonts w:ascii="Times New Roman" w:hAnsi="Times New Roman" w:cs="Times New Roman"/>
          <w:sz w:val="28"/>
          <w:szCs w:val="28"/>
        </w:rPr>
        <w:t>;</w:t>
      </w:r>
    </w:p>
    <w:p w14:paraId="78902BFA" w14:textId="77777777" w:rsidR="005F6E65" w:rsidRPr="005F6E65" w:rsidRDefault="005F6E65" w:rsidP="0019721D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 w:rsidRPr="005F6E65">
        <w:rPr>
          <w:sz w:val="28"/>
          <w:szCs w:val="28"/>
        </w:rPr>
        <w:t>впевнений користувач Microsoft Office (Word, Excel, Outlook);</w:t>
      </w:r>
    </w:p>
    <w:p w14:paraId="4DF4186B" w14:textId="77777777" w:rsidR="005F6E65" w:rsidRDefault="005F6E65" w:rsidP="0019721D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 w:rsidRPr="005F6E65">
        <w:rPr>
          <w:sz w:val="28"/>
          <w:szCs w:val="28"/>
        </w:rPr>
        <w:t>відповідальність, уважність до деталей, вміння працювати з інформацією та великими масивами даних.</w:t>
      </w:r>
    </w:p>
    <w:p w14:paraId="094A708C" w14:textId="77777777" w:rsidR="00E2257E" w:rsidRPr="005F6E65" w:rsidRDefault="00E2257E" w:rsidP="00E2257E">
      <w:pPr>
        <w:pStyle w:val="a5"/>
        <w:ind w:left="720"/>
        <w:jc w:val="both"/>
        <w:rPr>
          <w:sz w:val="28"/>
          <w:szCs w:val="28"/>
        </w:rPr>
      </w:pPr>
    </w:p>
    <w:p w14:paraId="2859B1CA" w14:textId="090A34CB" w:rsidR="005F6E65" w:rsidRPr="00E2257E" w:rsidRDefault="00E2257E" w:rsidP="005F6E65">
      <w:pPr>
        <w:pStyle w:val="a5"/>
        <w:jc w:val="both"/>
        <w:rPr>
          <w:b/>
          <w:bCs/>
          <w:sz w:val="28"/>
          <w:szCs w:val="28"/>
        </w:rPr>
      </w:pPr>
      <w:r w:rsidRPr="00E2257E">
        <w:rPr>
          <w:b/>
          <w:bCs/>
          <w:color w:val="000000" w:themeColor="text1"/>
          <w:sz w:val="28"/>
          <w:szCs w:val="28"/>
        </w:rPr>
        <w:t>Основні обов’язки</w:t>
      </w:r>
      <w:r w:rsidR="005F6E65" w:rsidRPr="00E2257E">
        <w:rPr>
          <w:b/>
          <w:bCs/>
          <w:sz w:val="28"/>
          <w:szCs w:val="28"/>
        </w:rPr>
        <w:t>:</w:t>
      </w:r>
    </w:p>
    <w:p w14:paraId="140661F6" w14:textId="77777777" w:rsidR="005F6E65" w:rsidRPr="005F6E65" w:rsidRDefault="005F6E65" w:rsidP="0019721D">
      <w:pPr>
        <w:pStyle w:val="a5"/>
        <w:numPr>
          <w:ilvl w:val="0"/>
          <w:numId w:val="17"/>
        </w:numPr>
        <w:jc w:val="both"/>
        <w:rPr>
          <w:sz w:val="28"/>
          <w:szCs w:val="28"/>
        </w:rPr>
      </w:pPr>
      <w:r w:rsidRPr="005F6E65">
        <w:rPr>
          <w:sz w:val="28"/>
          <w:szCs w:val="28"/>
        </w:rPr>
        <w:t>здійснювати збір, обробку та аналіз даних щодо споживання енергоресурсів на об’єктах комунальної та соціальної інфраструктури;</w:t>
      </w:r>
    </w:p>
    <w:p w14:paraId="53E8CA18" w14:textId="77777777" w:rsidR="005F6E65" w:rsidRPr="005F6E65" w:rsidRDefault="005F6E65" w:rsidP="0019721D">
      <w:pPr>
        <w:pStyle w:val="a5"/>
        <w:numPr>
          <w:ilvl w:val="0"/>
          <w:numId w:val="17"/>
        </w:numPr>
        <w:jc w:val="both"/>
        <w:rPr>
          <w:sz w:val="28"/>
          <w:szCs w:val="28"/>
        </w:rPr>
      </w:pPr>
      <w:r w:rsidRPr="005F6E65">
        <w:rPr>
          <w:sz w:val="28"/>
          <w:szCs w:val="28"/>
        </w:rPr>
        <w:t>вести облік показників енергоспоживання, готувати зведені таблиці та аналітичні матеріали;</w:t>
      </w:r>
    </w:p>
    <w:p w14:paraId="249DEF9C" w14:textId="77777777" w:rsidR="005F6E65" w:rsidRPr="005F6E65" w:rsidRDefault="005F6E65" w:rsidP="0019721D">
      <w:pPr>
        <w:pStyle w:val="a5"/>
        <w:numPr>
          <w:ilvl w:val="0"/>
          <w:numId w:val="17"/>
        </w:numPr>
        <w:jc w:val="both"/>
        <w:rPr>
          <w:sz w:val="28"/>
          <w:szCs w:val="28"/>
        </w:rPr>
      </w:pPr>
      <w:r w:rsidRPr="005F6E65">
        <w:rPr>
          <w:sz w:val="28"/>
          <w:szCs w:val="28"/>
        </w:rPr>
        <w:t>брати участь у підготовці та реалізації заходів з енергозбереження та енергоефективності;</w:t>
      </w:r>
    </w:p>
    <w:p w14:paraId="59FDF4EF" w14:textId="77777777" w:rsidR="005F6E65" w:rsidRPr="005F6E65" w:rsidRDefault="005F6E65" w:rsidP="0019721D">
      <w:pPr>
        <w:pStyle w:val="a5"/>
        <w:numPr>
          <w:ilvl w:val="0"/>
          <w:numId w:val="17"/>
        </w:numPr>
        <w:jc w:val="both"/>
        <w:rPr>
          <w:sz w:val="28"/>
          <w:szCs w:val="28"/>
        </w:rPr>
      </w:pPr>
      <w:r w:rsidRPr="005F6E65">
        <w:rPr>
          <w:sz w:val="28"/>
          <w:szCs w:val="28"/>
        </w:rPr>
        <w:t>готувати довідки, пояснювальні записки, звіти та інші матеріали за напрямом діяльності відділу;</w:t>
      </w:r>
    </w:p>
    <w:p w14:paraId="7EAA56AD" w14:textId="77777777" w:rsidR="005F6E65" w:rsidRPr="005F6E65" w:rsidRDefault="005F6E65" w:rsidP="0019721D">
      <w:pPr>
        <w:pStyle w:val="a5"/>
        <w:numPr>
          <w:ilvl w:val="0"/>
          <w:numId w:val="17"/>
        </w:numPr>
        <w:jc w:val="both"/>
        <w:rPr>
          <w:sz w:val="28"/>
          <w:szCs w:val="28"/>
        </w:rPr>
      </w:pPr>
      <w:r w:rsidRPr="005F6E65">
        <w:rPr>
          <w:sz w:val="28"/>
          <w:szCs w:val="28"/>
        </w:rPr>
        <w:t>брати участь у підготовці проєктів рішень виконавчого комітету та міської ради у межах компетенції;</w:t>
      </w:r>
    </w:p>
    <w:p w14:paraId="67CC3397" w14:textId="77777777" w:rsidR="005F6E65" w:rsidRPr="005F6E65" w:rsidRDefault="005F6E65" w:rsidP="0019721D">
      <w:pPr>
        <w:pStyle w:val="a5"/>
        <w:numPr>
          <w:ilvl w:val="0"/>
          <w:numId w:val="17"/>
        </w:numPr>
        <w:jc w:val="both"/>
        <w:rPr>
          <w:sz w:val="28"/>
          <w:szCs w:val="28"/>
        </w:rPr>
      </w:pPr>
      <w:r w:rsidRPr="005F6E65">
        <w:rPr>
          <w:sz w:val="28"/>
          <w:szCs w:val="28"/>
        </w:rPr>
        <w:t>здійснювати моніторинг виконання заходів з енергоменеджменту;</w:t>
      </w:r>
    </w:p>
    <w:p w14:paraId="1FE414BB" w14:textId="77777777" w:rsidR="005F6E65" w:rsidRPr="005F6E65" w:rsidRDefault="005F6E65" w:rsidP="0019721D">
      <w:pPr>
        <w:pStyle w:val="a5"/>
        <w:numPr>
          <w:ilvl w:val="0"/>
          <w:numId w:val="17"/>
        </w:numPr>
        <w:jc w:val="both"/>
        <w:rPr>
          <w:sz w:val="28"/>
          <w:szCs w:val="28"/>
        </w:rPr>
      </w:pPr>
      <w:r w:rsidRPr="005F6E65">
        <w:rPr>
          <w:sz w:val="28"/>
          <w:szCs w:val="28"/>
        </w:rPr>
        <w:t>взаємодіяти з балансоутримувачами об’єктів, комунальними підприємствами та установами щодо збору та уточнення даних;</w:t>
      </w:r>
    </w:p>
    <w:p w14:paraId="0BFBFA7E" w14:textId="77777777" w:rsidR="005F6E65" w:rsidRPr="005F6E65" w:rsidRDefault="005F6E65" w:rsidP="0019721D">
      <w:pPr>
        <w:pStyle w:val="a5"/>
        <w:numPr>
          <w:ilvl w:val="0"/>
          <w:numId w:val="17"/>
        </w:numPr>
        <w:jc w:val="both"/>
        <w:rPr>
          <w:sz w:val="28"/>
          <w:szCs w:val="28"/>
        </w:rPr>
      </w:pPr>
      <w:r w:rsidRPr="005F6E65">
        <w:rPr>
          <w:sz w:val="28"/>
          <w:szCs w:val="28"/>
        </w:rPr>
        <w:t>брати участь у підготовці матеріалів для проєктів, програм та конкурсів у сфері енергоефективності;</w:t>
      </w:r>
    </w:p>
    <w:p w14:paraId="5CC55BDC" w14:textId="77777777" w:rsidR="005F6E65" w:rsidRDefault="005F6E65" w:rsidP="0019721D">
      <w:pPr>
        <w:pStyle w:val="a5"/>
        <w:numPr>
          <w:ilvl w:val="0"/>
          <w:numId w:val="17"/>
        </w:numPr>
        <w:jc w:val="both"/>
        <w:rPr>
          <w:sz w:val="28"/>
          <w:szCs w:val="28"/>
        </w:rPr>
      </w:pPr>
      <w:r w:rsidRPr="005F6E65">
        <w:rPr>
          <w:sz w:val="28"/>
          <w:szCs w:val="28"/>
        </w:rPr>
        <w:t>виконувати інші доручення керівництва відповідно до посадових обов’язків.</w:t>
      </w:r>
    </w:p>
    <w:p w14:paraId="1A61E795" w14:textId="77777777" w:rsidR="005F6E65" w:rsidRPr="0019721D" w:rsidRDefault="005F6E65" w:rsidP="005F6E65">
      <w:pPr>
        <w:pStyle w:val="a5"/>
        <w:jc w:val="both"/>
        <w:rPr>
          <w:b/>
          <w:bCs/>
          <w:sz w:val="28"/>
          <w:szCs w:val="28"/>
        </w:rPr>
      </w:pPr>
      <w:r w:rsidRPr="0019721D">
        <w:rPr>
          <w:b/>
          <w:bCs/>
          <w:sz w:val="28"/>
          <w:szCs w:val="28"/>
        </w:rPr>
        <w:t>Умови праці:</w:t>
      </w:r>
    </w:p>
    <w:p w14:paraId="38FDFEBE" w14:textId="77777777" w:rsidR="005F6E65" w:rsidRPr="005F6E65" w:rsidRDefault="005F6E65" w:rsidP="0019721D">
      <w:pPr>
        <w:pStyle w:val="a5"/>
        <w:numPr>
          <w:ilvl w:val="0"/>
          <w:numId w:val="18"/>
        </w:numPr>
        <w:jc w:val="both"/>
        <w:rPr>
          <w:sz w:val="28"/>
          <w:szCs w:val="28"/>
        </w:rPr>
      </w:pPr>
      <w:r w:rsidRPr="005F6E65">
        <w:rPr>
          <w:sz w:val="28"/>
          <w:szCs w:val="28"/>
        </w:rPr>
        <w:t>офіційне працевлаштування;</w:t>
      </w:r>
    </w:p>
    <w:p w14:paraId="0322A109" w14:textId="77777777" w:rsidR="005F6E65" w:rsidRPr="005F6E65" w:rsidRDefault="005F6E65" w:rsidP="0019721D">
      <w:pPr>
        <w:pStyle w:val="a5"/>
        <w:numPr>
          <w:ilvl w:val="0"/>
          <w:numId w:val="18"/>
        </w:numPr>
        <w:jc w:val="both"/>
        <w:rPr>
          <w:sz w:val="28"/>
          <w:szCs w:val="28"/>
        </w:rPr>
      </w:pPr>
      <w:r w:rsidRPr="005F6E65">
        <w:rPr>
          <w:sz w:val="28"/>
          <w:szCs w:val="28"/>
        </w:rPr>
        <w:t>соціальні гарантії згідно із законодавством України;</w:t>
      </w:r>
    </w:p>
    <w:p w14:paraId="628879DC" w14:textId="77777777" w:rsidR="005F6E65" w:rsidRPr="005F6E65" w:rsidRDefault="005F6E65" w:rsidP="0019721D">
      <w:pPr>
        <w:pStyle w:val="a5"/>
        <w:numPr>
          <w:ilvl w:val="0"/>
          <w:numId w:val="18"/>
        </w:numPr>
        <w:jc w:val="both"/>
        <w:rPr>
          <w:sz w:val="28"/>
          <w:szCs w:val="28"/>
        </w:rPr>
      </w:pPr>
      <w:r w:rsidRPr="005F6E65">
        <w:rPr>
          <w:sz w:val="28"/>
          <w:szCs w:val="28"/>
        </w:rPr>
        <w:t>гідна заробітна плата;</w:t>
      </w:r>
    </w:p>
    <w:p w14:paraId="28B7D17B" w14:textId="77777777" w:rsidR="005F6E65" w:rsidRPr="005F6E65" w:rsidRDefault="005F6E65" w:rsidP="0019721D">
      <w:pPr>
        <w:pStyle w:val="a5"/>
        <w:numPr>
          <w:ilvl w:val="0"/>
          <w:numId w:val="18"/>
        </w:numPr>
        <w:jc w:val="both"/>
        <w:rPr>
          <w:sz w:val="28"/>
          <w:szCs w:val="28"/>
        </w:rPr>
      </w:pPr>
      <w:r w:rsidRPr="005F6E65">
        <w:rPr>
          <w:sz w:val="28"/>
          <w:szCs w:val="28"/>
        </w:rPr>
        <w:t>стабільні умови роботи та можливість професійного зростання.</w:t>
      </w:r>
    </w:p>
    <w:p w14:paraId="4813E017" w14:textId="67D7481B" w:rsidR="00EA5614" w:rsidRDefault="00EA5614" w:rsidP="005F6E65">
      <w:pPr>
        <w:pStyle w:val="a5"/>
        <w:jc w:val="both"/>
        <w:rPr>
          <w:sz w:val="28"/>
          <w:szCs w:val="28"/>
        </w:rPr>
      </w:pPr>
    </w:p>
    <w:p w14:paraId="7E8E8E8C" w14:textId="1B020865" w:rsidR="00E2257E" w:rsidRDefault="00E2257E" w:rsidP="00E2257E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Додаткова інформація за телефоном 59-54-02</w:t>
      </w:r>
    </w:p>
    <w:p w14:paraId="25EFE0C4" w14:textId="55DD6EFB" w:rsidR="00E2257E" w:rsidRPr="00E2257E" w:rsidRDefault="00E2257E" w:rsidP="00E2257E">
      <w:pPr>
        <w:spacing w:after="0"/>
        <w:ind w:left="142"/>
        <w:jc w:val="both"/>
        <w:rPr>
          <w:lang w:eastAsia="ru-RU"/>
        </w:rPr>
      </w:pPr>
      <w:r w:rsidRPr="00077B15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Розгляд резюме з </w:t>
      </w:r>
      <w:r w:rsidR="00BD52C0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14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.0</w:t>
      </w:r>
      <w:r w:rsidR="00BD52C0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4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</w:t>
      </w:r>
      <w:r w:rsidR="005B07B2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2026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 -</w:t>
      </w:r>
      <w:r w:rsidR="00BD52C0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 </w:t>
      </w:r>
      <w:r w:rsidR="005F3B4B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1</w:t>
      </w:r>
      <w:r w:rsidR="00BD52C0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5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.0</w:t>
      </w:r>
      <w:r w:rsidR="00BD52C0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5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.2026 включно</w:t>
      </w:r>
    </w:p>
    <w:sectPr w:rsidR="00E2257E" w:rsidRPr="00E2257E" w:rsidSect="001D17F7">
      <w:pgSz w:w="11906" w:h="16838"/>
      <w:pgMar w:top="993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56DD"/>
    <w:multiLevelType w:val="hybridMultilevel"/>
    <w:tmpl w:val="44667BD2"/>
    <w:lvl w:ilvl="0" w:tplc="99EEC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30072"/>
    <w:multiLevelType w:val="multilevel"/>
    <w:tmpl w:val="984E5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A7BF0"/>
    <w:multiLevelType w:val="multilevel"/>
    <w:tmpl w:val="E9E69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12A2C"/>
    <w:multiLevelType w:val="hybridMultilevel"/>
    <w:tmpl w:val="248C5E56"/>
    <w:lvl w:ilvl="0" w:tplc="46A0FE6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A3493C"/>
    <w:multiLevelType w:val="multilevel"/>
    <w:tmpl w:val="B22C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5F045B"/>
    <w:multiLevelType w:val="hybridMultilevel"/>
    <w:tmpl w:val="9C7271BE"/>
    <w:lvl w:ilvl="0" w:tplc="76B8F4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50A42"/>
    <w:multiLevelType w:val="multilevel"/>
    <w:tmpl w:val="650A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454CEF"/>
    <w:multiLevelType w:val="hybridMultilevel"/>
    <w:tmpl w:val="3A3A1B48"/>
    <w:lvl w:ilvl="0" w:tplc="76B8F4E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E6867E7"/>
    <w:multiLevelType w:val="hybridMultilevel"/>
    <w:tmpl w:val="92AC34E2"/>
    <w:lvl w:ilvl="0" w:tplc="52A2653E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FA60F92"/>
    <w:multiLevelType w:val="hybridMultilevel"/>
    <w:tmpl w:val="04D8330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6AB45B1"/>
    <w:multiLevelType w:val="hybridMultilevel"/>
    <w:tmpl w:val="A8F42208"/>
    <w:lvl w:ilvl="0" w:tplc="52A265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61987"/>
    <w:multiLevelType w:val="hybridMultilevel"/>
    <w:tmpl w:val="13C85B50"/>
    <w:lvl w:ilvl="0" w:tplc="76B8F4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92A86"/>
    <w:multiLevelType w:val="hybridMultilevel"/>
    <w:tmpl w:val="698A2CFE"/>
    <w:lvl w:ilvl="0" w:tplc="52A2653E"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37163F"/>
    <w:multiLevelType w:val="multilevel"/>
    <w:tmpl w:val="5E30E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387D6E"/>
    <w:multiLevelType w:val="hybridMultilevel"/>
    <w:tmpl w:val="9738CD28"/>
    <w:lvl w:ilvl="0" w:tplc="76B8F4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220A45"/>
    <w:multiLevelType w:val="hybridMultilevel"/>
    <w:tmpl w:val="D7380C04"/>
    <w:lvl w:ilvl="0" w:tplc="76B8F4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1B36A5"/>
    <w:multiLevelType w:val="multilevel"/>
    <w:tmpl w:val="254E6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2B010F"/>
    <w:multiLevelType w:val="hybridMultilevel"/>
    <w:tmpl w:val="B0264762"/>
    <w:lvl w:ilvl="0" w:tplc="76B8F4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614601">
    <w:abstractNumId w:val="7"/>
  </w:num>
  <w:num w:numId="2" w16cid:durableId="2046784737">
    <w:abstractNumId w:val="10"/>
  </w:num>
  <w:num w:numId="3" w16cid:durableId="1276206992">
    <w:abstractNumId w:val="0"/>
  </w:num>
  <w:num w:numId="4" w16cid:durableId="1298335717">
    <w:abstractNumId w:val="12"/>
  </w:num>
  <w:num w:numId="5" w16cid:durableId="956646230">
    <w:abstractNumId w:val="8"/>
  </w:num>
  <w:num w:numId="6" w16cid:durableId="1221022073">
    <w:abstractNumId w:val="3"/>
  </w:num>
  <w:num w:numId="7" w16cid:durableId="814373113">
    <w:abstractNumId w:val="9"/>
  </w:num>
  <w:num w:numId="8" w16cid:durableId="1954051313">
    <w:abstractNumId w:val="13"/>
  </w:num>
  <w:num w:numId="9" w16cid:durableId="735393668">
    <w:abstractNumId w:val="2"/>
  </w:num>
  <w:num w:numId="10" w16cid:durableId="1587038366">
    <w:abstractNumId w:val="1"/>
  </w:num>
  <w:num w:numId="11" w16cid:durableId="853616243">
    <w:abstractNumId w:val="4"/>
  </w:num>
  <w:num w:numId="12" w16cid:durableId="2092239244">
    <w:abstractNumId w:val="6"/>
  </w:num>
  <w:num w:numId="13" w16cid:durableId="1897348650">
    <w:abstractNumId w:val="16"/>
  </w:num>
  <w:num w:numId="14" w16cid:durableId="1844854853">
    <w:abstractNumId w:val="15"/>
  </w:num>
  <w:num w:numId="15" w16cid:durableId="1095829905">
    <w:abstractNumId w:val="5"/>
  </w:num>
  <w:num w:numId="16" w16cid:durableId="1061099973">
    <w:abstractNumId w:val="11"/>
  </w:num>
  <w:num w:numId="17" w16cid:durableId="709499073">
    <w:abstractNumId w:val="14"/>
  </w:num>
  <w:num w:numId="18" w16cid:durableId="13827095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006"/>
    <w:rsid w:val="000A229E"/>
    <w:rsid w:val="000E0962"/>
    <w:rsid w:val="000F2435"/>
    <w:rsid w:val="0019721D"/>
    <w:rsid w:val="001D17F7"/>
    <w:rsid w:val="001F7893"/>
    <w:rsid w:val="00201B2F"/>
    <w:rsid w:val="00267190"/>
    <w:rsid w:val="002C0569"/>
    <w:rsid w:val="002C776D"/>
    <w:rsid w:val="002F7294"/>
    <w:rsid w:val="00305EA9"/>
    <w:rsid w:val="0033092E"/>
    <w:rsid w:val="0035042D"/>
    <w:rsid w:val="00372F2C"/>
    <w:rsid w:val="0038561D"/>
    <w:rsid w:val="003A1A07"/>
    <w:rsid w:val="003B1006"/>
    <w:rsid w:val="003F5DFE"/>
    <w:rsid w:val="004B7C01"/>
    <w:rsid w:val="00522BF4"/>
    <w:rsid w:val="00590A49"/>
    <w:rsid w:val="005B07B2"/>
    <w:rsid w:val="005F3B4B"/>
    <w:rsid w:val="005F6E65"/>
    <w:rsid w:val="00644A90"/>
    <w:rsid w:val="00650983"/>
    <w:rsid w:val="006B071E"/>
    <w:rsid w:val="007103FC"/>
    <w:rsid w:val="00881C9D"/>
    <w:rsid w:val="00883E6D"/>
    <w:rsid w:val="008E5F6C"/>
    <w:rsid w:val="00911B5F"/>
    <w:rsid w:val="0094401B"/>
    <w:rsid w:val="00950A92"/>
    <w:rsid w:val="009E29CB"/>
    <w:rsid w:val="009E32FE"/>
    <w:rsid w:val="009F322C"/>
    <w:rsid w:val="00AD7431"/>
    <w:rsid w:val="00B1244A"/>
    <w:rsid w:val="00B35395"/>
    <w:rsid w:val="00B77751"/>
    <w:rsid w:val="00BD52C0"/>
    <w:rsid w:val="00C227C4"/>
    <w:rsid w:val="00C229B4"/>
    <w:rsid w:val="00D40EAA"/>
    <w:rsid w:val="00D5252C"/>
    <w:rsid w:val="00D8289E"/>
    <w:rsid w:val="00DA2CD6"/>
    <w:rsid w:val="00DA360E"/>
    <w:rsid w:val="00DE0C64"/>
    <w:rsid w:val="00DE1694"/>
    <w:rsid w:val="00E2257E"/>
    <w:rsid w:val="00E531E6"/>
    <w:rsid w:val="00E5449F"/>
    <w:rsid w:val="00E600C2"/>
    <w:rsid w:val="00EA5614"/>
    <w:rsid w:val="00EA5990"/>
    <w:rsid w:val="00F07D0A"/>
    <w:rsid w:val="00F57EAA"/>
    <w:rsid w:val="00FE67B2"/>
    <w:rsid w:val="00FE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9D58D"/>
  <w15:chartTrackingRefBased/>
  <w15:docId w15:val="{B208F727-929E-4990-B71F-06A9AF7D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,заголовок 1.1,название табл/рис,Chapter10,Number Bullets,List Paragraph (numbered (a)),Elenco Normale,List Paragraph,Mummuga loetelu,Loendi lõik,En tête 1,Report Para,WinDForce-Letter,Bullet Points,Liste Paragraf,AC List 01"/>
    <w:basedOn w:val="a"/>
    <w:link w:val="a4"/>
    <w:uiPriority w:val="99"/>
    <w:qFormat/>
    <w:rsid w:val="0035042D"/>
    <w:pPr>
      <w:ind w:left="720"/>
      <w:contextualSpacing/>
    </w:pPr>
  </w:style>
  <w:style w:type="paragraph" w:styleId="a5">
    <w:name w:val="No Spacing"/>
    <w:uiPriority w:val="1"/>
    <w:qFormat/>
    <w:rsid w:val="00522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50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50A92"/>
    <w:rPr>
      <w:rFonts w:ascii="Segoe UI" w:hAnsi="Segoe UI" w:cs="Segoe UI"/>
      <w:sz w:val="18"/>
      <w:szCs w:val="18"/>
    </w:rPr>
  </w:style>
  <w:style w:type="character" w:customStyle="1" w:styleId="a4">
    <w:name w:val="Абзац списку Знак"/>
    <w:aliases w:val="Список уровня 2 Знак,заголовок 1.1 Знак,название табл/рис Знак,Chapter10 Знак,Number Bullets Знак,List Paragraph (numbered (a)) Знак,Elenco Normale Знак,List Paragraph Знак,Mummuga loetelu Знак,Loendi lõik Знак,En tête 1 Знак"/>
    <w:link w:val="a3"/>
    <w:uiPriority w:val="99"/>
    <w:locked/>
    <w:rsid w:val="00EA5614"/>
  </w:style>
  <w:style w:type="character" w:styleId="a8">
    <w:name w:val="Strong"/>
    <w:basedOn w:val="a0"/>
    <w:uiPriority w:val="22"/>
    <w:qFormat/>
    <w:rsid w:val="00D525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4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678690A9356FE488C513D8C1F2D5EBD" ma:contentTypeVersion="0" ma:contentTypeDescription="Створення нового документа." ma:contentTypeScope="" ma:versionID="b7c5dba9231ccff4252fabacdd6414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C2C291-E9B4-4BDC-9812-8A7E0A54F3C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EFE9E25-2F31-4D0A-8093-118461BC3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16CE2A-F4DB-4DA1-B85C-A9FD8EB887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1290</Words>
  <Characters>736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Баранецька Олена Сергіївна</dc:creator>
  <cp:keywords/>
  <dc:description/>
  <cp:lastModifiedBy>Немудра Альона Василівна</cp:lastModifiedBy>
  <cp:revision>4</cp:revision>
  <cp:lastPrinted>2025-12-29T08:16:00Z</cp:lastPrinted>
  <dcterms:created xsi:type="dcterms:W3CDTF">2026-02-04T12:07:00Z</dcterms:created>
  <dcterms:modified xsi:type="dcterms:W3CDTF">2026-04-14T09:48:00Z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0x010100C678690A9356FE488C513D8C1F2D5EBD</vt:lpwstr>
  </property>
</Properties>
</file>